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6CA" w:rsidRPr="004646CA" w:rsidRDefault="004646CA" w:rsidP="004646C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</w:pPr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Распоряжение</w:t>
      </w:r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Правительства</w:t>
      </w:r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 xml:space="preserve"> Саратовской области </w:t>
      </w:r>
      <w:bookmarkStart w:id="0" w:name="_GoBack"/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от </w:t>
      </w:r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10</w:t>
      </w:r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сентября</w:t>
      </w:r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2015</w:t>
      </w:r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г. N </w:t>
      </w:r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207</w:t>
      </w:r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-</w:t>
      </w:r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Пр</w:t>
      </w:r>
      <w:bookmarkEnd w:id="0"/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br/>
        <w:t xml:space="preserve">"Об утверждении </w:t>
      </w:r>
      <w:proofErr w:type="gramStart"/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объемов создаваемых запасов средств индивидуальной защиты гражданской обороны</w:t>
      </w:r>
      <w:proofErr w:type="gramEnd"/>
      <w:r w:rsidRPr="004646CA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 xml:space="preserve"> для населения Саратовской области"</w:t>
      </w:r>
    </w:p>
    <w:p w:rsidR="004646CA" w:rsidRPr="004646CA" w:rsidRDefault="004646CA" w:rsidP="004646CA">
      <w:pPr>
        <w:pBdr>
          <w:bottom w:val="dashed" w:sz="6" w:space="0" w:color="auto"/>
        </w:pBdr>
        <w:shd w:val="clear" w:color="auto" w:fill="E1E2E2"/>
        <w:spacing w:after="30"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4646CA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4646CA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4646CA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4646CA" w:rsidRPr="004646CA" w:rsidRDefault="004646CA" w:rsidP="004646CA">
      <w:pPr>
        <w:shd w:val="clear" w:color="auto" w:fill="E1E2E2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</w:pPr>
      <w:r w:rsidRPr="004646CA"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  <w:t>29 марта 2017 г., 21 июня 2019 г.</w:t>
      </w:r>
    </w:p>
    <w:p w:rsidR="004646CA" w:rsidRPr="004646CA" w:rsidRDefault="004646CA" w:rsidP="004646C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4646C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 основании </w:t>
      </w:r>
      <w:hyperlink r:id="rId5" w:anchor="/document/178160/entry/3081" w:history="1">
        <w:r w:rsidRPr="004646C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Федерального закона</w:t>
        </w:r>
      </w:hyperlink>
      <w:r w:rsidRPr="004646C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гражданской обороне", </w:t>
      </w:r>
      <w:hyperlink r:id="rId6" w:anchor="/document/182010/entry/1000" w:history="1">
        <w:r w:rsidRPr="004646C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постановления</w:t>
        </w:r>
      </w:hyperlink>
      <w:r w:rsidRPr="004646C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Российской Федерации от 27 апреля 2000 года N 379 "О накоплении, хранении и использовании в целях гражданской обороны запасов материально-технических, продовольственных, медицинских и иных средств", </w:t>
      </w:r>
      <w:hyperlink r:id="rId7" w:anchor="/document/70885958/entry/31" w:history="1">
        <w:r w:rsidRPr="004646C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приказа</w:t>
        </w:r>
      </w:hyperlink>
      <w:r w:rsidRPr="004646C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Министерства Российской Федерации по делам гражданской обороны, чрезвычайным ситуациям и ликвидации последствий стихийных бедствий от 1 октября 2014 года N 543 "Об утверждении Положения об</w:t>
      </w:r>
      <w:proofErr w:type="gramEnd"/>
      <w:r w:rsidRPr="004646C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</w:t>
      </w:r>
      <w:proofErr w:type="gramStart"/>
      <w:r w:rsidRPr="004646C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организации обеспечения населения средствами индивидуальной защиты", </w:t>
      </w:r>
      <w:hyperlink r:id="rId8" w:anchor="/document/70370822/entry/1000" w:history="1">
        <w:r w:rsidRPr="004646C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приказа</w:t>
        </w:r>
      </w:hyperlink>
      <w:r w:rsidRPr="004646C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Министерства здравоохранения Российской Федерации от 15 февраля 2013 года N 70н "Об утверждении требований к комплектации лекарственными препаратами и медицинскими изделиями комплекта индивидуального медицинского гражданской защиты для оказания первичной медико-санитарной помощи и первой помощи" и </w:t>
      </w:r>
      <w:hyperlink r:id="rId9" w:anchor="/document/9597609/entry/1" w:history="1">
        <w:r w:rsidRPr="004646C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постановления</w:t>
        </w:r>
      </w:hyperlink>
      <w:r w:rsidRPr="004646C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Саратовской области от 9 ноября 2011 года N 630-П "О создании и содержании в целях решения</w:t>
      </w:r>
      <w:proofErr w:type="gramEnd"/>
      <w:r w:rsidRPr="004646C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задач в области гражданской обороны запасов материально-технических, продовольственных, медицинских и иных средств", для защиты населения Саратовской области в зонах возможного заражения, возникающих при ведении военных конфликтов или вследствие этих конфликтов, а также при возникновении чрезвычайных ситуаций на потенциально опасных объектах области:</w:t>
      </w:r>
    </w:p>
    <w:p w:rsidR="004646CA" w:rsidRPr="004646CA" w:rsidRDefault="004646CA" w:rsidP="004646C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646C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Утвердить объем запасов средств индивидуальной защиты гражданской обороны, предназначенных для защиты населения Саратовской области, накапливаемых за счет средств областного бюджета, согласно </w:t>
      </w:r>
      <w:hyperlink r:id="rId10" w:anchor="/document/17914574/entry/1000" w:history="1">
        <w:r w:rsidRPr="004646C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приложению</w:t>
        </w:r>
      </w:hyperlink>
      <w:r w:rsidRPr="004646C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4646CA" w:rsidRPr="004646CA" w:rsidRDefault="004646CA" w:rsidP="004646C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646C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 Признать утратившими силу:</w:t>
      </w:r>
    </w:p>
    <w:p w:rsidR="004646CA" w:rsidRPr="004646CA" w:rsidRDefault="004646CA" w:rsidP="004646C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11" w:anchor="/document/9516525/entry/0" w:history="1">
        <w:r w:rsidRPr="004646C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распоряжение</w:t>
        </w:r>
      </w:hyperlink>
      <w:r w:rsidRPr="004646C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Саратовской области от 27 сентября 2012 года N 332-Пр "Об утверждении объемов запасов средств индивидуальной защиты и медицинских средств индивидуальной защиты";</w:t>
      </w:r>
    </w:p>
    <w:p w:rsidR="004646CA" w:rsidRPr="004646CA" w:rsidRDefault="004646CA" w:rsidP="004646C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12" w:anchor="/document/9663129/entry/0" w:history="1">
        <w:r w:rsidRPr="004646C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распоряжение</w:t>
        </w:r>
      </w:hyperlink>
      <w:r w:rsidRPr="004646C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Саратовской области от 20 июня 2014 года N 94-Пр "О внесении изменения в распоряжение Правительства Саратовской области от 27 сентября 2012 года N 332-Пр".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6"/>
        <w:gridCol w:w="3129"/>
      </w:tblGrid>
      <w:tr w:rsidR="004646CA" w:rsidRPr="004646CA" w:rsidTr="004646CA">
        <w:tc>
          <w:tcPr>
            <w:tcW w:w="3300" w:type="pct"/>
            <w:shd w:val="clear" w:color="auto" w:fill="FFFFFF"/>
            <w:vAlign w:val="bottom"/>
            <w:hideMark/>
          </w:tcPr>
          <w:p w:rsidR="004646CA" w:rsidRPr="004646CA" w:rsidRDefault="004646CA" w:rsidP="00464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Губернатор области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4646CA" w:rsidRPr="004646CA" w:rsidRDefault="004646CA" w:rsidP="00464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proofErr w:type="spellStart"/>
            <w:r w:rsidRPr="004646C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В.В.Радаев</w:t>
            </w:r>
            <w:proofErr w:type="spellEnd"/>
          </w:p>
        </w:tc>
      </w:tr>
    </w:tbl>
    <w:p w:rsidR="004646CA" w:rsidRPr="004646CA" w:rsidRDefault="004646CA" w:rsidP="004646C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646C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4646CA" w:rsidRPr="004646CA" w:rsidRDefault="004646CA" w:rsidP="004646C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4646C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изменено. - </w:t>
      </w:r>
      <w:hyperlink r:id="rId13" w:anchor="/document/45139560/entry/0" w:history="1">
        <w:r w:rsidRPr="004646C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Распоряжение</w:t>
        </w:r>
      </w:hyperlink>
      <w:r w:rsidRPr="004646C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21 июня 2019 г. N 132-Пр</w:t>
      </w:r>
    </w:p>
    <w:p w:rsidR="004646CA" w:rsidRPr="004646CA" w:rsidRDefault="004646CA" w:rsidP="004646C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4" w:anchor="/document/17937549/entry/1000" w:history="1">
        <w:r w:rsidRPr="004646C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4646CA" w:rsidRPr="004646CA" w:rsidRDefault="004646CA" w:rsidP="004646CA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646C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</w:t>
      </w:r>
      <w:r w:rsidRPr="004646C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к </w:t>
      </w:r>
      <w:hyperlink r:id="rId15" w:anchor="/document/17914574/entry/0" w:history="1">
        <w:r w:rsidRPr="004646CA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распоряжению</w:t>
        </w:r>
      </w:hyperlink>
      <w:r w:rsidRPr="004646C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4646C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Правительства</w:t>
      </w:r>
      <w:r w:rsidRPr="004646C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Саратовской области</w:t>
      </w:r>
      <w:r w:rsidRPr="004646C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от </w:t>
      </w:r>
      <w:r w:rsidRPr="004646C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10</w:t>
      </w:r>
      <w:r w:rsidRPr="004646C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4646C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сентября</w:t>
      </w:r>
      <w:r w:rsidRPr="004646C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4646C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2015</w:t>
      </w:r>
      <w:r w:rsidRPr="004646C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г. N </w:t>
      </w:r>
      <w:r w:rsidRPr="004646C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207</w:t>
      </w:r>
      <w:r w:rsidRPr="004646C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4646C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</w:t>
      </w:r>
    </w:p>
    <w:p w:rsidR="004646CA" w:rsidRPr="004646CA" w:rsidRDefault="004646CA" w:rsidP="004646C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646C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lastRenderedPageBreak/>
        <w:t>Объем запасов средств индивидуальной защиты гражданской обороны, предназначенных для защиты населения Саратовской области, накапливаемых за счет средств областного бюджета</w:t>
      </w:r>
    </w:p>
    <w:p w:rsidR="004646CA" w:rsidRPr="004646CA" w:rsidRDefault="004646CA" w:rsidP="004646CA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4646CA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4646CA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4646CA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tbl>
      <w:tblPr>
        <w:tblW w:w="81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2"/>
        <w:gridCol w:w="1616"/>
        <w:gridCol w:w="1661"/>
        <w:gridCol w:w="1650"/>
        <w:gridCol w:w="1765"/>
        <w:gridCol w:w="671"/>
      </w:tblGrid>
      <w:tr w:rsidR="004646CA" w:rsidRPr="004646CA" w:rsidTr="004646CA"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5436" w:type="dxa"/>
            <w:gridSpan w:val="4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имущества для различных категорий населения, нештатных аварийно-спасательных формирований и нештатных формирований по обеспечению выполнения мероприятий по гражданской обороне, находящихся в ведении органов исполнительной власти области (тыс. шт.)</w:t>
            </w: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(тыс. шт.)</w:t>
            </w:r>
          </w:p>
        </w:tc>
      </w:tr>
      <w:tr w:rsidR="004646CA" w:rsidRPr="004646CA" w:rsidTr="004646C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4646CA" w:rsidRPr="004646CA" w:rsidRDefault="004646CA" w:rsidP="00464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неработающего населения, проживающего на территориях, расположенных в зонах возможного радиационного и химического заражения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работников органов исполнительной власти области и организаций, находящихся в их ведении, расположенных в зонах возможного радиационного и химического заражения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работников органов местного самоуправления и организаций, находящихся в их ведении, расположенных в зонах возможного радиационного и химического заражения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личного состава, входящего в территориальные нештатные аварийно-спасательные формирования и нештатные формирования по обеспечению выполнения мероприятий по гражданской обороне, находящихся в ведении органов исполнительной власти области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646CA" w:rsidRPr="004646CA" w:rsidRDefault="004646CA" w:rsidP="00464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6CA" w:rsidRPr="004646CA" w:rsidTr="004646CA">
        <w:tc>
          <w:tcPr>
            <w:tcW w:w="153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Противогазы гражданские фильтрующие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126,81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137,43</w:t>
            </w:r>
          </w:p>
        </w:tc>
      </w:tr>
      <w:tr w:rsidR="004646CA" w:rsidRPr="004646CA" w:rsidTr="004646CA">
        <w:tc>
          <w:tcPr>
            <w:tcW w:w="153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Противогазы гражданские фильтрующие для детей дошкольного возраста и учащихся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26,54</w:t>
            </w:r>
          </w:p>
        </w:tc>
      </w:tr>
      <w:tr w:rsidR="004646CA" w:rsidRPr="004646CA" w:rsidTr="004646CA">
        <w:tc>
          <w:tcPr>
            <w:tcW w:w="153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защитные детские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7,705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7,705</w:t>
            </w:r>
          </w:p>
        </w:tc>
      </w:tr>
      <w:tr w:rsidR="004646CA" w:rsidRPr="004646CA" w:rsidTr="004646CA">
        <w:tc>
          <w:tcPr>
            <w:tcW w:w="153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Респираторы универсальные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162,25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178,76</w:t>
            </w:r>
          </w:p>
        </w:tc>
      </w:tr>
      <w:tr w:rsidR="004646CA" w:rsidRPr="004646CA" w:rsidTr="004646CA">
        <w:tc>
          <w:tcPr>
            <w:tcW w:w="153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Комплекты индивидуальные медицинские гражданской защиты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</w:tc>
      </w:tr>
      <w:tr w:rsidR="004646CA" w:rsidRPr="004646CA" w:rsidTr="004646CA"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противохимически</w:t>
            </w: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пакеты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43,78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46CA" w:rsidRPr="004646CA" w:rsidRDefault="004646CA" w:rsidP="0046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</w:tbl>
    <w:p w:rsidR="004646CA" w:rsidRPr="004646CA" w:rsidRDefault="004646CA" w:rsidP="004646C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646C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 </w:t>
      </w:r>
    </w:p>
    <w:p w:rsidR="00AD450B" w:rsidRDefault="00AD450B"/>
    <w:sectPr w:rsidR="00AD4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6CA"/>
    <w:rsid w:val="001134A1"/>
    <w:rsid w:val="004646CA"/>
    <w:rsid w:val="00AD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646C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646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6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4646CA"/>
    <w:rPr>
      <w:i/>
      <w:iCs/>
    </w:rPr>
  </w:style>
  <w:style w:type="paragraph" w:customStyle="1" w:styleId="s52">
    <w:name w:val="s_52"/>
    <w:basedOn w:val="a"/>
    <w:rsid w:val="0046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6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46CA"/>
    <w:rPr>
      <w:color w:val="0000FF"/>
      <w:u w:val="single"/>
    </w:rPr>
  </w:style>
  <w:style w:type="paragraph" w:customStyle="1" w:styleId="s16">
    <w:name w:val="s_16"/>
    <w:basedOn w:val="a"/>
    <w:rsid w:val="0046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6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6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46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646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646C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646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6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4646CA"/>
    <w:rPr>
      <w:i/>
      <w:iCs/>
    </w:rPr>
  </w:style>
  <w:style w:type="paragraph" w:customStyle="1" w:styleId="s52">
    <w:name w:val="s_52"/>
    <w:basedOn w:val="a"/>
    <w:rsid w:val="0046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6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46CA"/>
    <w:rPr>
      <w:color w:val="0000FF"/>
      <w:u w:val="single"/>
    </w:rPr>
  </w:style>
  <w:style w:type="paragraph" w:customStyle="1" w:styleId="s16">
    <w:name w:val="s_16"/>
    <w:basedOn w:val="a"/>
    <w:rsid w:val="0046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6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6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46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64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075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96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94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Чугуевец</dc:creator>
  <cp:lastModifiedBy>Чугуевец</cp:lastModifiedBy>
  <cp:revision>1</cp:revision>
  <dcterms:created xsi:type="dcterms:W3CDTF">2020-09-21T09:39:00Z</dcterms:created>
  <dcterms:modified xsi:type="dcterms:W3CDTF">2020-09-21T09:41:00Z</dcterms:modified>
</cp:coreProperties>
</file>